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71" w:rsidRDefault="00310874">
      <w:pPr>
        <w:ind w:right="19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Приложение № </w:t>
      </w:r>
      <w:r w:rsidR="005046BD">
        <w:rPr>
          <w:sz w:val="20"/>
        </w:rPr>
        <w:t>5</w:t>
      </w:r>
    </w:p>
    <w:p w:rsidR="00282971" w:rsidRDefault="00310874">
      <w:pPr>
        <w:ind w:right="19"/>
        <w:jc w:val="right"/>
        <w:rPr>
          <w:sz w:val="20"/>
        </w:rPr>
      </w:pPr>
      <w:r>
        <w:rPr>
          <w:sz w:val="20"/>
        </w:rPr>
        <w:t>к протоколу заседания Правления</w:t>
      </w:r>
    </w:p>
    <w:p w:rsidR="00282971" w:rsidRDefault="00310874">
      <w:pPr>
        <w:ind w:right="17"/>
        <w:jc w:val="right"/>
        <w:rPr>
          <w:sz w:val="20"/>
        </w:rPr>
      </w:pPr>
      <w:r>
        <w:rPr>
          <w:sz w:val="20"/>
        </w:rPr>
        <w:t>Региональной службы по тарифам</w:t>
      </w:r>
    </w:p>
    <w:p w:rsidR="00282971" w:rsidRDefault="00310874">
      <w:pPr>
        <w:ind w:right="19"/>
        <w:jc w:val="right"/>
        <w:rPr>
          <w:sz w:val="20"/>
        </w:rPr>
      </w:pPr>
      <w:r>
        <w:rPr>
          <w:sz w:val="20"/>
        </w:rPr>
        <w:t>Ростовской области</w:t>
      </w:r>
    </w:p>
    <w:p w:rsidR="00282971" w:rsidRDefault="00310874">
      <w:pPr>
        <w:ind w:right="19"/>
        <w:jc w:val="right"/>
        <w:rPr>
          <w:sz w:val="20"/>
        </w:rPr>
      </w:pPr>
      <w:r>
        <w:rPr>
          <w:sz w:val="20"/>
        </w:rPr>
        <w:t xml:space="preserve">от </w:t>
      </w:r>
      <w:r w:rsidR="005046BD">
        <w:rPr>
          <w:sz w:val="20"/>
        </w:rPr>
        <w:t>10.12</w:t>
      </w:r>
      <w:r>
        <w:rPr>
          <w:sz w:val="20"/>
        </w:rPr>
        <w:t>.202</w:t>
      </w:r>
      <w:r w:rsidR="00090340">
        <w:rPr>
          <w:sz w:val="20"/>
        </w:rPr>
        <w:t>4</w:t>
      </w:r>
      <w:r>
        <w:rPr>
          <w:sz w:val="20"/>
        </w:rPr>
        <w:t xml:space="preserve"> № </w:t>
      </w:r>
      <w:r w:rsidR="005046BD">
        <w:rPr>
          <w:sz w:val="20"/>
        </w:rPr>
        <w:t>71</w:t>
      </w:r>
    </w:p>
    <w:p w:rsidR="00282971" w:rsidRDefault="00310874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971" w:rsidRDefault="00282971">
      <w:pPr>
        <w:jc w:val="center"/>
        <w:rPr>
          <w:b/>
          <w:sz w:val="20"/>
        </w:rPr>
      </w:pPr>
    </w:p>
    <w:p w:rsidR="00282971" w:rsidRDefault="00310874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282971" w:rsidRDefault="00310874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282971" w:rsidRDefault="00282971">
      <w:pPr>
        <w:jc w:val="center"/>
        <w:rPr>
          <w:b/>
          <w:sz w:val="20"/>
        </w:rPr>
      </w:pPr>
    </w:p>
    <w:p w:rsidR="00282971" w:rsidRDefault="0031087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82971" w:rsidRDefault="00282971">
      <w:pPr>
        <w:jc w:val="center"/>
        <w:rPr>
          <w:sz w:val="20"/>
        </w:rPr>
      </w:pPr>
    </w:p>
    <w:p w:rsidR="00282971" w:rsidRDefault="005046BD">
      <w:pPr>
        <w:ind w:right="665" w:firstLine="540"/>
        <w:rPr>
          <w:sz w:val="28"/>
        </w:rPr>
      </w:pPr>
      <w:r>
        <w:rPr>
          <w:sz w:val="28"/>
        </w:rPr>
        <w:t>10.12</w:t>
      </w:r>
      <w:r w:rsidR="00310874">
        <w:rPr>
          <w:sz w:val="28"/>
        </w:rPr>
        <w:t>.202</w:t>
      </w:r>
      <w:r w:rsidR="00090340">
        <w:rPr>
          <w:sz w:val="28"/>
        </w:rPr>
        <w:t>4</w:t>
      </w:r>
      <w:r w:rsidR="00310874">
        <w:rPr>
          <w:sz w:val="28"/>
        </w:rPr>
        <w:t xml:space="preserve">                  </w:t>
      </w:r>
      <w:r w:rsidR="00310874">
        <w:rPr>
          <w:sz w:val="28"/>
        </w:rPr>
        <w:tab/>
        <w:t xml:space="preserve">        г. Ростов-на-Дону</w:t>
      </w:r>
      <w:r w:rsidR="00310874">
        <w:rPr>
          <w:sz w:val="28"/>
        </w:rPr>
        <w:tab/>
        <w:t xml:space="preserve">                </w:t>
      </w:r>
      <w:r w:rsidR="00310874">
        <w:rPr>
          <w:sz w:val="28"/>
        </w:rPr>
        <w:tab/>
        <w:t xml:space="preserve">       № </w:t>
      </w:r>
      <w:r>
        <w:rPr>
          <w:sz w:val="28"/>
        </w:rPr>
        <w:t>628</w:t>
      </w:r>
    </w:p>
    <w:p w:rsidR="00282971" w:rsidRDefault="00282971">
      <w:pPr>
        <w:ind w:right="665" w:firstLine="540"/>
        <w:jc w:val="center"/>
        <w:rPr>
          <w:sz w:val="20"/>
        </w:rPr>
      </w:pPr>
    </w:p>
    <w:p w:rsidR="00282971" w:rsidRDefault="0031087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цен (тарифов) на электрическую энергию </w:t>
      </w:r>
    </w:p>
    <w:p w:rsidR="00282971" w:rsidRDefault="0031087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для населения и приравненных к нему категорий потребителей </w:t>
      </w:r>
    </w:p>
    <w:p w:rsidR="00282971" w:rsidRDefault="00310874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по Ростовской области</w:t>
      </w:r>
      <w:r w:rsidR="00077D9F">
        <w:rPr>
          <w:b/>
          <w:sz w:val="28"/>
        </w:rPr>
        <w:t xml:space="preserve"> на 202</w:t>
      </w:r>
      <w:r w:rsidR="00090340">
        <w:rPr>
          <w:b/>
          <w:sz w:val="28"/>
        </w:rPr>
        <w:t>5</w:t>
      </w:r>
      <w:r w:rsidR="00077D9F">
        <w:rPr>
          <w:b/>
          <w:sz w:val="28"/>
        </w:rPr>
        <w:t xml:space="preserve"> год</w:t>
      </w:r>
    </w:p>
    <w:p w:rsidR="00282971" w:rsidRDefault="00282971">
      <w:pPr>
        <w:spacing w:line="259" w:lineRule="exact"/>
        <w:ind w:left="2109" w:right="2211"/>
        <w:jc w:val="center"/>
        <w:rPr>
          <w:sz w:val="20"/>
        </w:rPr>
      </w:pPr>
    </w:p>
    <w:p w:rsidR="00282971" w:rsidRDefault="00310874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26.03.2003 № 35-ФЗ «Об </w:t>
      </w:r>
      <w:r w:rsidRPr="00173085">
        <w:rPr>
          <w:rFonts w:ascii="Times New Roman" w:hAnsi="Times New Roman"/>
          <w:sz w:val="28"/>
        </w:rPr>
        <w:t xml:space="preserve">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</w:t>
      </w:r>
      <w:r w:rsidR="00F72C97" w:rsidRPr="00F72C97">
        <w:rPr>
          <w:rFonts w:ascii="Times New Roman" w:hAnsi="Times New Roman"/>
          <w:sz w:val="28"/>
        </w:rPr>
        <w:t>Федеральной антимонопольной службы</w:t>
      </w:r>
      <w:r w:rsidR="00173085">
        <w:rPr>
          <w:rFonts w:ascii="Times New Roman" w:hAnsi="Times New Roman"/>
          <w:sz w:val="28"/>
        </w:rPr>
        <w:t xml:space="preserve"> от </w:t>
      </w:r>
      <w:r w:rsidR="00F72C97">
        <w:rPr>
          <w:rFonts w:ascii="Times New Roman" w:hAnsi="Times New Roman"/>
          <w:sz w:val="28"/>
        </w:rPr>
        <w:t>27</w:t>
      </w:r>
      <w:r w:rsidR="00173085">
        <w:rPr>
          <w:rFonts w:ascii="Times New Roman" w:hAnsi="Times New Roman"/>
          <w:sz w:val="28"/>
        </w:rPr>
        <w:t>.0</w:t>
      </w:r>
      <w:r w:rsidR="00F72C97">
        <w:rPr>
          <w:rFonts w:ascii="Times New Roman" w:hAnsi="Times New Roman"/>
          <w:sz w:val="28"/>
        </w:rPr>
        <w:t>5</w:t>
      </w:r>
      <w:r w:rsidR="00173085">
        <w:rPr>
          <w:rFonts w:ascii="Times New Roman" w:hAnsi="Times New Roman"/>
          <w:sz w:val="28"/>
        </w:rPr>
        <w:t>.20</w:t>
      </w:r>
      <w:r w:rsidR="00F72C97">
        <w:rPr>
          <w:rFonts w:ascii="Times New Roman" w:hAnsi="Times New Roman"/>
          <w:sz w:val="28"/>
        </w:rPr>
        <w:t>22</w:t>
      </w:r>
      <w:r w:rsidR="00173085">
        <w:rPr>
          <w:rFonts w:ascii="Times New Roman" w:hAnsi="Times New Roman"/>
          <w:sz w:val="28"/>
        </w:rPr>
        <w:t xml:space="preserve"> </w:t>
      </w:r>
      <w:r w:rsidRPr="00173085">
        <w:rPr>
          <w:rFonts w:ascii="Times New Roman" w:hAnsi="Times New Roman"/>
          <w:sz w:val="28"/>
        </w:rPr>
        <w:t xml:space="preserve">№ </w:t>
      </w:r>
      <w:r w:rsidR="00F72C97">
        <w:rPr>
          <w:rFonts w:ascii="Times New Roman" w:hAnsi="Times New Roman"/>
          <w:sz w:val="28"/>
        </w:rPr>
        <w:t>412/22</w:t>
      </w:r>
      <w:r w:rsidRPr="00173085">
        <w:rPr>
          <w:rFonts w:ascii="Times New Roman" w:hAnsi="Times New Roman"/>
          <w:sz w:val="28"/>
        </w:rPr>
        <w:t xml:space="preserve"> «</w:t>
      </w:r>
      <w:r w:rsidR="00F72C97" w:rsidRPr="00F72C97">
        <w:rPr>
          <w:rFonts w:ascii="Times New Roman" w:hAnsi="Times New Roman"/>
          <w:sz w:val="28"/>
        </w:rPr>
        <w:t>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>
        <w:rPr>
          <w:rFonts w:ascii="Times New Roman" w:hAnsi="Times New Roman"/>
          <w:sz w:val="28"/>
        </w:rPr>
        <w:t xml:space="preserve">», </w:t>
      </w:r>
      <w:r w:rsidR="00DD37DF" w:rsidRPr="00DD37DF">
        <w:rPr>
          <w:rFonts w:ascii="Times New Roman" w:hAnsi="Times New Roman"/>
          <w:sz w:val="28"/>
        </w:rPr>
        <w:t>приказом Федеральной антимонопольной службы от 2</w:t>
      </w:r>
      <w:r w:rsidR="00DD37DF">
        <w:rPr>
          <w:rFonts w:ascii="Times New Roman" w:hAnsi="Times New Roman"/>
          <w:sz w:val="28"/>
        </w:rPr>
        <w:t>2</w:t>
      </w:r>
      <w:r w:rsidR="00DD37DF" w:rsidRPr="00DD37DF">
        <w:rPr>
          <w:rFonts w:ascii="Times New Roman" w:hAnsi="Times New Roman"/>
          <w:sz w:val="28"/>
        </w:rPr>
        <w:t>.0</w:t>
      </w:r>
      <w:r w:rsidR="00DD37DF">
        <w:rPr>
          <w:rFonts w:ascii="Times New Roman" w:hAnsi="Times New Roman"/>
          <w:sz w:val="28"/>
        </w:rPr>
        <w:t>7</w:t>
      </w:r>
      <w:r w:rsidR="00DD37DF" w:rsidRPr="00DD37DF">
        <w:rPr>
          <w:rFonts w:ascii="Times New Roman" w:hAnsi="Times New Roman"/>
          <w:sz w:val="28"/>
        </w:rPr>
        <w:t>.202</w:t>
      </w:r>
      <w:r w:rsidR="00DD37DF">
        <w:rPr>
          <w:rFonts w:ascii="Times New Roman" w:hAnsi="Times New Roman"/>
          <w:sz w:val="28"/>
        </w:rPr>
        <w:t xml:space="preserve">4 </w:t>
      </w:r>
      <w:r w:rsidR="00DD37DF" w:rsidRPr="00DD37DF">
        <w:rPr>
          <w:rFonts w:ascii="Times New Roman" w:hAnsi="Times New Roman"/>
          <w:sz w:val="28"/>
        </w:rPr>
        <w:t xml:space="preserve"> № 4</w:t>
      </w:r>
      <w:r w:rsidR="00DD37DF">
        <w:rPr>
          <w:rFonts w:ascii="Times New Roman" w:hAnsi="Times New Roman"/>
          <w:sz w:val="28"/>
        </w:rPr>
        <w:t>89</w:t>
      </w:r>
      <w:r w:rsidR="00DD37DF" w:rsidRPr="00DD37DF">
        <w:rPr>
          <w:rFonts w:ascii="Times New Roman" w:hAnsi="Times New Roman"/>
          <w:sz w:val="28"/>
        </w:rPr>
        <w:t>/2</w:t>
      </w:r>
      <w:r w:rsidR="00DD37DF">
        <w:rPr>
          <w:rFonts w:ascii="Times New Roman" w:hAnsi="Times New Roman"/>
          <w:sz w:val="28"/>
        </w:rPr>
        <w:t>4 «</w:t>
      </w:r>
      <w:r w:rsidR="00DD37DF" w:rsidRPr="00DD37DF">
        <w:rPr>
          <w:rFonts w:ascii="Times New Roman" w:hAnsi="Times New Roman"/>
          <w:sz w:val="28"/>
        </w:rPr>
        <w:t>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</w:t>
      </w:r>
      <w:r w:rsidR="00DD37D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</w:p>
    <w:p w:rsidR="00282971" w:rsidRPr="002A35B9" w:rsidRDefault="00282971">
      <w:pPr>
        <w:pStyle w:val="ConsNormal"/>
        <w:jc w:val="both"/>
        <w:rPr>
          <w:rFonts w:ascii="Times New Roman" w:hAnsi="Times New Roman"/>
          <w:sz w:val="20"/>
        </w:rPr>
      </w:pPr>
    </w:p>
    <w:p w:rsidR="00282971" w:rsidRDefault="00310874">
      <w:pPr>
        <w:pStyle w:val="ConsNormal"/>
        <w:widowControl/>
        <w:spacing w:beforeAutospacing="1" w:afterAutospacing="1"/>
        <w:ind w:firstLine="53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282971" w:rsidRPr="002A35B9" w:rsidRDefault="00282971">
      <w:pPr>
        <w:pStyle w:val="ConsNormal"/>
        <w:widowControl/>
        <w:spacing w:beforeAutospacing="1" w:afterAutospacing="1"/>
        <w:ind w:firstLine="539"/>
        <w:contextualSpacing/>
        <w:jc w:val="center"/>
        <w:rPr>
          <w:rFonts w:ascii="Times New Roman" w:hAnsi="Times New Roman"/>
          <w:b/>
          <w:sz w:val="20"/>
        </w:rPr>
      </w:pPr>
    </w:p>
    <w:p w:rsidR="00282971" w:rsidRDefault="00310874">
      <w:pPr>
        <w:pStyle w:val="ConsNormal"/>
        <w:spacing w:beforeAutospacing="1" w:afterAutospacing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Установить </w:t>
      </w:r>
      <w:r w:rsidR="00173085" w:rsidRPr="00173085">
        <w:rPr>
          <w:rFonts w:ascii="Times New Roman" w:hAnsi="Times New Roman"/>
          <w:sz w:val="28"/>
        </w:rPr>
        <w:t xml:space="preserve">с 1 </w:t>
      </w:r>
      <w:r w:rsidR="002A35B9">
        <w:rPr>
          <w:rFonts w:ascii="Times New Roman" w:hAnsi="Times New Roman"/>
          <w:sz w:val="28"/>
        </w:rPr>
        <w:t>января</w:t>
      </w:r>
      <w:r w:rsidR="00173085" w:rsidRPr="00173085">
        <w:rPr>
          <w:rFonts w:ascii="Times New Roman" w:hAnsi="Times New Roman"/>
          <w:sz w:val="28"/>
        </w:rPr>
        <w:t xml:space="preserve"> 202</w:t>
      </w:r>
      <w:r w:rsidR="00FE32D9">
        <w:rPr>
          <w:rFonts w:ascii="Times New Roman" w:hAnsi="Times New Roman"/>
          <w:sz w:val="28"/>
        </w:rPr>
        <w:t>5</w:t>
      </w:r>
      <w:r w:rsidR="00173085" w:rsidRPr="00173085">
        <w:rPr>
          <w:rFonts w:ascii="Times New Roman" w:hAnsi="Times New Roman"/>
          <w:sz w:val="28"/>
        </w:rPr>
        <w:t xml:space="preserve"> года по 31 декабря 202</w:t>
      </w:r>
      <w:r w:rsidR="00FE32D9">
        <w:rPr>
          <w:rFonts w:ascii="Times New Roman" w:hAnsi="Times New Roman"/>
          <w:sz w:val="28"/>
        </w:rPr>
        <w:t>5</w:t>
      </w:r>
      <w:r w:rsidR="00173085" w:rsidRPr="00173085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цены (тарифы) на электрическую энергию для населения и приравненных к нему категорий потребителей по Ростовской области согласно приложению к постановлению.</w:t>
      </w:r>
    </w:p>
    <w:p w:rsidR="00282971" w:rsidRDefault="002A35B9">
      <w:pPr>
        <w:pStyle w:val="ConsNormal"/>
        <w:spacing w:beforeAutospacing="1" w:afterAutospacing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10874">
        <w:rPr>
          <w:rFonts w:ascii="Times New Roman" w:hAnsi="Times New Roman"/>
          <w:sz w:val="28"/>
        </w:rPr>
        <w:t xml:space="preserve">. Постановление вступает в силу </w:t>
      </w:r>
      <w:r w:rsidR="00173085" w:rsidRPr="00173085">
        <w:rPr>
          <w:rFonts w:ascii="Times New Roman" w:hAnsi="Times New Roman"/>
          <w:sz w:val="28"/>
        </w:rPr>
        <w:t xml:space="preserve">с 1 </w:t>
      </w:r>
      <w:r>
        <w:rPr>
          <w:rFonts w:ascii="Times New Roman" w:hAnsi="Times New Roman"/>
          <w:sz w:val="28"/>
        </w:rPr>
        <w:t>января</w:t>
      </w:r>
      <w:r w:rsidR="00173085" w:rsidRPr="00173085">
        <w:rPr>
          <w:rFonts w:ascii="Times New Roman" w:hAnsi="Times New Roman"/>
          <w:sz w:val="28"/>
        </w:rPr>
        <w:t xml:space="preserve"> 202</w:t>
      </w:r>
      <w:r w:rsidR="00FE32D9">
        <w:rPr>
          <w:rFonts w:ascii="Times New Roman" w:hAnsi="Times New Roman"/>
          <w:sz w:val="28"/>
        </w:rPr>
        <w:t>5</w:t>
      </w:r>
      <w:r w:rsidR="00173085" w:rsidRPr="00173085">
        <w:rPr>
          <w:rFonts w:ascii="Times New Roman" w:hAnsi="Times New Roman"/>
          <w:sz w:val="28"/>
        </w:rPr>
        <w:t xml:space="preserve"> года</w:t>
      </w:r>
      <w:r w:rsidR="00310874">
        <w:rPr>
          <w:rFonts w:ascii="Times New Roman" w:hAnsi="Times New Roman"/>
          <w:sz w:val="28"/>
        </w:rPr>
        <w:t>.</w:t>
      </w:r>
    </w:p>
    <w:p w:rsidR="006E2825" w:rsidRDefault="006E2825">
      <w:pPr>
        <w:spacing w:beforeAutospacing="1" w:afterAutospacing="1"/>
        <w:contextualSpacing/>
        <w:rPr>
          <w:b/>
          <w:sz w:val="28"/>
        </w:rPr>
      </w:pPr>
    </w:p>
    <w:p w:rsidR="00282971" w:rsidRDefault="00310874">
      <w:pPr>
        <w:spacing w:beforeAutospacing="1" w:afterAutospacing="1"/>
        <w:contextualSpacing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282971" w:rsidRDefault="00310874">
      <w:pPr>
        <w:spacing w:beforeAutospacing="1" w:afterAutospacing="1"/>
        <w:contextualSpacing/>
        <w:rPr>
          <w:b/>
          <w:sz w:val="28"/>
        </w:rPr>
      </w:pPr>
      <w:r>
        <w:rPr>
          <w:b/>
          <w:sz w:val="28"/>
        </w:rPr>
        <w:t xml:space="preserve">Региональной службы по тарифам </w:t>
      </w:r>
    </w:p>
    <w:p w:rsidR="00282971" w:rsidRDefault="00310874">
      <w:pPr>
        <w:spacing w:beforeAutospacing="1" w:afterAutospacing="1"/>
        <w:contextualSpacing/>
        <w:rPr>
          <w:b/>
          <w:sz w:val="28"/>
        </w:rPr>
      </w:pPr>
      <w:r>
        <w:rPr>
          <w:b/>
          <w:sz w:val="28"/>
        </w:rPr>
        <w:t>Ростовской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А.В. Лукьянов</w:t>
      </w:r>
    </w:p>
    <w:sectPr w:rsidR="00282971" w:rsidSect="006E2825">
      <w:pgSz w:w="11906" w:h="16838"/>
      <w:pgMar w:top="1134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71"/>
    <w:rsid w:val="00077D9F"/>
    <w:rsid w:val="00090340"/>
    <w:rsid w:val="00105679"/>
    <w:rsid w:val="00173085"/>
    <w:rsid w:val="00262811"/>
    <w:rsid w:val="00282971"/>
    <w:rsid w:val="002A35B9"/>
    <w:rsid w:val="00310874"/>
    <w:rsid w:val="005046BD"/>
    <w:rsid w:val="006E2825"/>
    <w:rsid w:val="008E52C3"/>
    <w:rsid w:val="009A091E"/>
    <w:rsid w:val="009D5811"/>
    <w:rsid w:val="009F75A5"/>
    <w:rsid w:val="00A41A54"/>
    <w:rsid w:val="00C66CDD"/>
    <w:rsid w:val="00DC1175"/>
    <w:rsid w:val="00DD37DF"/>
    <w:rsid w:val="00EA384B"/>
    <w:rsid w:val="00EC4B95"/>
    <w:rsid w:val="00F72C97"/>
    <w:rsid w:val="00FB74C1"/>
    <w:rsid w:val="00FC6B11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FA49E-05C4-4C02-86DE-064F1B4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a8">
    <w:basedOn w:val="a"/>
    <w:link w:val="a9"/>
    <w:semiHidden/>
    <w:unhideWhenUsed/>
    <w:pPr>
      <w:spacing w:beforeAutospacing="1" w:afterAutospacing="1"/>
    </w:pPr>
    <w:rPr>
      <w:rFonts w:ascii="Tahoma" w:hAnsi="Tahoma"/>
      <w:sz w:val="20"/>
    </w:rPr>
  </w:style>
  <w:style w:type="character" w:customStyle="1" w:styleId="a9">
    <w:basedOn w:val="1"/>
    <w:link w:val="a8"/>
    <w:semiHidden/>
    <w:unhideWhenUsed/>
    <w:rPr>
      <w:rFonts w:ascii="Tahoma" w:hAnsi="Tahoma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Калинина</dc:creator>
  <cp:lastModifiedBy>Тамара Петровна Калинина</cp:lastModifiedBy>
  <cp:revision>2</cp:revision>
  <dcterms:created xsi:type="dcterms:W3CDTF">2025-01-14T12:15:00Z</dcterms:created>
  <dcterms:modified xsi:type="dcterms:W3CDTF">2025-01-14T12:15:00Z</dcterms:modified>
</cp:coreProperties>
</file>